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Bdr/>
        <w:spacing/>
        <w:ind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 xml:space="preserve"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 xml:space="preserve">4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r>
    </w:p>
    <w:p>
      <w:pPr>
        <w:pStyle w:val="654"/>
        <w:keepNext w:val="false"/>
        <w:keepLines w:val="false"/>
        <w:pageBreakBefore w:val="false"/>
        <w:widowControl w:val="true"/>
        <w:pBdr/>
        <w:tabs>
          <w:tab w:val="center" w:leader="none" w:pos="4479"/>
        </w:tabs>
        <w:spacing w:after="0" w:afterAutospacing="0" w:before="0" w:beforeAutospacing="0" w:line="500" w:lineRule="exact"/>
        <w:ind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 xml:space="preserve"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 xml:space="preserve"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 xml:space="preserve">年九江市市直机关（单位）公开遴选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r>
    </w:p>
    <w:p>
      <w:pPr>
        <w:pStyle w:val="654"/>
        <w:keepNext w:val="false"/>
        <w:keepLines w:val="false"/>
        <w:pageBreakBefore w:val="false"/>
        <w:widowControl w:val="true"/>
        <w:pBdr/>
        <w:tabs>
          <w:tab w:val="center" w:leader="none" w:pos="4479"/>
        </w:tabs>
        <w:spacing w:after="0" w:afterAutospacing="0" w:before="0" w:beforeAutospacing="0" w:line="500" w:lineRule="exact"/>
        <w:ind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 xml:space="preserve">公务员（参公人员）工作安排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r>
    </w:p>
    <w:p>
      <w:pPr>
        <w:pStyle w:val="654"/>
        <w:keepNext w:val="false"/>
        <w:keepLines w:val="false"/>
        <w:pageBreakBefore w:val="false"/>
        <w:widowControl w:val="true"/>
        <w:pBdr/>
        <w:tabs>
          <w:tab w:val="center" w:leader="none" w:pos="4479"/>
        </w:tabs>
        <w:spacing w:after="0" w:afterAutospacing="0" w:before="0" w:beforeAutospacing="0" w:line="500" w:lineRule="exact"/>
        <w:ind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r>
    </w:p>
    <w:tbl>
      <w:tblPr>
        <w:tblStyle w:val="648"/>
        <w:tblW w:w="899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378"/>
        <w:gridCol w:w="4612"/>
      </w:tblGrid>
      <w:tr>
        <w:trPr>
          <w:tblCellSpacing w:w="0" w:type="dxa"/>
          <w:trHeight w:val="794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7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 xml:space="preserve">时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 xml:space="preserve">间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12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 xml:space="preserve">内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 xml:space="preserve">容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r>
          </w:p>
        </w:tc>
      </w:tr>
      <w:tr>
        <w:trPr>
          <w:tblCellSpacing w:w="0" w:type="dxa"/>
          <w:trHeight w:val="794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7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20</w:t>
            </w:r>
            <w:r>
              <w:rPr>
                <w:rFonts w:hint="default" w:eastAsia="仿宋_GB2312" w:cs="Times New Roman"/>
                <w:sz w:val="28"/>
                <w:szCs w:val="28"/>
                <w:highlight w:val="none"/>
                <w:lang w:val="en-US"/>
              </w:rPr>
              <w:t xml:space="preserve">2</w:t>
            </w: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年</w:t>
            </w: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月</w:t>
            </w: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24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12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网上发布公告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r>
          </w:p>
        </w:tc>
      </w:tr>
      <w:tr>
        <w:trPr>
          <w:tblCellSpacing w:w="0" w:type="dxa"/>
          <w:trHeight w:val="794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7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月</w:t>
            </w: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30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日9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: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17:00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12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考生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现场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报名、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资格审查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r>
          </w:p>
        </w:tc>
      </w:tr>
      <w:tr>
        <w:trPr>
          <w:tblCellSpacing w:w="0" w:type="dxa"/>
          <w:trHeight w:val="794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7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7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月</w:t>
            </w: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12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公布达不到开考比例被取消的职位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r>
          </w:p>
        </w:tc>
      </w:tr>
      <w:tr>
        <w:trPr>
          <w:tblCellSpacing w:w="0" w:type="dxa"/>
          <w:trHeight w:val="794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7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7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月</w:t>
            </w: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日9: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:00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12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报考职位被取消的考生进行改报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r>
          </w:p>
        </w:tc>
      </w:tr>
      <w:tr>
        <w:trPr>
          <w:tblCellSpacing w:w="0" w:type="dxa"/>
          <w:trHeight w:val="794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7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7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月</w:t>
            </w: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11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-</w:t>
            </w: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12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12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考生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领取笔试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准考证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r>
          </w:p>
        </w:tc>
      </w:tr>
      <w:tr>
        <w:trPr>
          <w:tblCellSpacing w:w="0" w:type="dxa"/>
          <w:trHeight w:val="794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7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7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月</w:t>
            </w: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13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日9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: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12:00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12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笔试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r>
          </w:p>
        </w:tc>
      </w:tr>
      <w:tr>
        <w:trPr>
          <w:tblCellSpacing w:w="0" w:type="dxa"/>
          <w:trHeight w:val="794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7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7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月</w:t>
            </w: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22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12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考生电话查询本人笔试成绩</w:t>
            </w: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，遴选单位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短信告知考生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笔试成绩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r>
          </w:p>
        </w:tc>
      </w:tr>
      <w:tr>
        <w:trPr>
          <w:tblCellSpacing w:w="0" w:type="dxa"/>
          <w:trHeight w:val="794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7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7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月</w:t>
            </w: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23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12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网上查询面试人员名单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r>
          </w:p>
        </w:tc>
      </w:tr>
      <w:tr>
        <w:trPr>
          <w:tblCellSpacing w:w="0" w:type="dxa"/>
          <w:trHeight w:val="794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7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7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月</w:t>
            </w: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底前</w:t>
            </w:r>
            <w:bookmarkStart w:id="0" w:name="_GoBack"/>
            <w:r/>
            <w:bookmarkEnd w:id="0"/>
            <w:r/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12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面试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r>
          </w:p>
        </w:tc>
      </w:tr>
      <w:tr>
        <w:trPr>
          <w:tblCellSpacing w:w="0" w:type="dxa"/>
          <w:trHeight w:val="794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7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8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 xml:space="preserve">底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12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考察、体检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 xml:space="preserve">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公示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r>
          </w:p>
        </w:tc>
      </w:tr>
      <w:tr>
        <w:trPr>
          <w:tblCellSpacing w:w="0" w:type="dxa"/>
          <w:trHeight w:val="794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7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20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2</w:t>
            </w:r>
            <w:r>
              <w:rPr>
                <w:rFonts w:hint="default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年</w:t>
            </w: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12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 xml:space="preserve">底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12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试用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 xml:space="preserve">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办理转任手续并任职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keepNext w:val="false"/>
        <w:keepLines w:val="false"/>
        <w:pageBreakBefore w:val="false"/>
        <w:widowControl w:val="false"/>
        <w:pBdr/>
        <w:tabs>
          <w:tab w:val="left" w:leader="none" w:pos="2205"/>
        </w:tabs>
        <w:spacing w:line="240" w:lineRule="exact"/>
        <w:ind w:right="210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</w:r>
      <w:r>
        <w:rPr>
          <w:rFonts w:hint="eastAsia" w:ascii="仿宋_GB2312" w:eastAsia="仿宋_GB2312"/>
          <w:sz w:val="28"/>
          <w:szCs w:val="28"/>
          <w:highlight w:val="none"/>
        </w:rPr>
      </w:r>
    </w:p>
    <w:sectPr>
      <w:headerReference w:type="default" r:id="rId8"/>
      <w:footerReference w:type="even" r:id="rId9"/>
      <w:footnotePr/>
      <w:endnotePr/>
      <w:type w:val="nextPage"/>
      <w:pgSz w:h="16838" w:orient="landscape" w:w="11906"/>
      <w:pgMar w:top="2154" w:right="1531" w:bottom="1928" w:left="1531" w:header="851" w:footer="992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方正小标宋简体">
    <w:panose1 w:val="02000000000000000000"/>
  </w:font>
  <w:font w:name="黑体">
    <w:panose1 w:val="02010609060101010101"/>
  </w:font>
  <w:font w:name="Tahoma">
    <w:panose1 w:val="020B0604030504040204"/>
  </w:font>
  <w:font w:name="Arial">
    <w:panose1 w:val="020B0604020202020204"/>
  </w:font>
  <w:font w:name="等线">
    <w:panose1 w:val="020B0604020202020204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2"/>
      <w:framePr w:hAnchor="margin" w:vAnchor="text" w:wrap="around" w:xAlign="center" w:y="1"/>
      <w:pBdr/>
      <w:spacing/>
      <w:ind/>
      <w:rPr>
        <w:rStyle w:val="655"/>
      </w:rPr>
    </w:pPr>
    <w:r>
      <w:fldChar w:fldCharType="begin"/>
    </w:r>
    <w:r>
      <w:rPr>
        <w:rStyle w:val="655"/>
      </w:rPr>
      <w:instrText xml:space="preserve">PAGE  </w:instrText>
    </w:r>
    <w:r>
      <w:fldChar w:fldCharType="separate"/>
    </w:r>
    <w:r>
      <w:fldChar w:fldCharType="end"/>
    </w:r>
    <w:r>
      <w:rPr>
        <w:rStyle w:val="655"/>
      </w:rPr>
    </w:r>
  </w:p>
  <w:p>
    <w:pPr>
      <w:pStyle w:val="65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3"/>
      <w:pBdr>
        <w:bottom w:val="none" w:color="000000" w:sz="0" w:space="0"/>
      </w:pBdr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47"/>
    <w:link w:val="646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45"/>
    <w:next w:val="645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47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45"/>
    <w:next w:val="645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47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45"/>
    <w:next w:val="645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47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45"/>
    <w:next w:val="645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47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45"/>
    <w:next w:val="645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47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45"/>
    <w:next w:val="645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47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45"/>
    <w:next w:val="645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47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45"/>
    <w:next w:val="645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47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45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45"/>
    <w:next w:val="645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47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45"/>
    <w:next w:val="645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47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45"/>
    <w:next w:val="645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45"/>
    <w:next w:val="645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47"/>
    <w:link w:val="653"/>
    <w:uiPriority w:val="99"/>
    <w:pPr>
      <w:pBdr/>
      <w:spacing/>
      <w:ind/>
    </w:pPr>
  </w:style>
  <w:style w:type="character" w:styleId="45">
    <w:name w:val="Footer Char"/>
    <w:basedOn w:val="647"/>
    <w:link w:val="652"/>
    <w:uiPriority w:val="99"/>
    <w:pPr>
      <w:pBdr/>
      <w:spacing/>
      <w:ind/>
    </w:pPr>
  </w:style>
  <w:style w:type="paragraph" w:styleId="46">
    <w:name w:val="Caption"/>
    <w:basedOn w:val="645"/>
    <w:next w:val="64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52"/>
    <w:uiPriority w:val="99"/>
    <w:pPr>
      <w:pBdr/>
      <w:spacing/>
      <w:ind/>
    </w:pPr>
  </w:style>
  <w:style w:type="table" w:styleId="48">
    <w:name w:val="Table Grid"/>
    <w:basedOn w:val="64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645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47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45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47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45"/>
    <w:next w:val="645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45"/>
    <w:next w:val="645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45"/>
    <w:next w:val="645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45"/>
    <w:next w:val="645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45"/>
    <w:next w:val="645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45"/>
    <w:next w:val="645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45"/>
    <w:next w:val="645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45"/>
    <w:next w:val="645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45"/>
    <w:next w:val="645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45"/>
    <w:next w:val="645"/>
    <w:uiPriority w:val="99"/>
    <w:unhideWhenUsed/>
    <w:pPr>
      <w:pBdr/>
      <w:spacing w:after="0" w:afterAutospacing="0"/>
      <w:ind/>
    </w:pPr>
  </w:style>
  <w:style w:type="paragraph" w:styleId="645" w:default="1">
    <w:name w:val="Normal"/>
    <w:uiPriority w:val="0"/>
    <w:qFormat/>
    <w:pPr>
      <w:widowControl w:val="false"/>
      <w:pBdr/>
      <w:spacing/>
      <w:ind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646">
    <w:name w:val="Heading 1"/>
    <w:basedOn w:val="645"/>
    <w:next w:val="645"/>
    <w:uiPriority w:val="0"/>
    <w:qFormat/>
    <w:pPr>
      <w:keepNext w:val="true"/>
      <w:keepLines w:val="true"/>
      <w:pBdr/>
      <w:spacing w:after="330" w:before="340" w:line="578" w:lineRule="auto"/>
      <w:ind/>
      <w:outlineLvl w:val="0"/>
    </w:pPr>
    <w:rPr>
      <w:b/>
      <w:bCs/>
      <w:sz w:val="44"/>
      <w:szCs w:val="44"/>
    </w:rPr>
  </w:style>
  <w:style w:type="character" w:styleId="647" w:default="1">
    <w:name w:val="Default Paragraph Font"/>
    <w:uiPriority w:val="0"/>
    <w:qFormat/>
    <w:pPr>
      <w:pBdr/>
      <w:spacing/>
      <w:ind/>
    </w:pPr>
  </w:style>
  <w:style w:type="table" w:styleId="648" w:default="1">
    <w:name w:val="Normal Table"/>
    <w:uiPriority w:val="0"/>
    <w:semiHidden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49">
    <w:name w:val="Document Map"/>
    <w:basedOn w:val="645"/>
    <w:uiPriority w:val="0"/>
    <w:semiHidden/>
    <w:qFormat/>
    <w:pPr>
      <w:pBdr/>
      <w:shd w:val="clear" w:color="auto" w:fill="000080"/>
      <w:spacing/>
      <w:ind/>
    </w:pPr>
  </w:style>
  <w:style w:type="paragraph" w:styleId="650">
    <w:name w:val="Date"/>
    <w:basedOn w:val="645"/>
    <w:next w:val="645"/>
    <w:uiPriority w:val="0"/>
    <w:qFormat/>
    <w:pPr>
      <w:pBdr/>
      <w:spacing/>
      <w:ind w:left="100"/>
    </w:pPr>
  </w:style>
  <w:style w:type="paragraph" w:styleId="651">
    <w:name w:val="Balloon Text"/>
    <w:basedOn w:val="645"/>
    <w:link w:val="657"/>
    <w:uiPriority w:val="0"/>
    <w:qFormat/>
    <w:pPr>
      <w:pBdr/>
      <w:spacing/>
      <w:ind/>
    </w:pPr>
    <w:rPr>
      <w:sz w:val="18"/>
      <w:szCs w:val="18"/>
    </w:rPr>
  </w:style>
  <w:style w:type="paragraph" w:styleId="652">
    <w:name w:val="Footer"/>
    <w:basedOn w:val="645"/>
    <w:link w:val="658"/>
    <w:uiPriority w:val="0"/>
    <w:qFormat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paragraph" w:styleId="653">
    <w:name w:val="Header"/>
    <w:basedOn w:val="645"/>
    <w:link w:val="659"/>
    <w:uiPriority w:val="0"/>
    <w:qFormat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paragraph" w:styleId="654">
    <w:name w:val="Normal (Web)"/>
    <w:basedOn w:val="645"/>
    <w:uiPriority w:val="0"/>
    <w:qFormat/>
    <w:pPr>
      <w:widowControl w:val="true"/>
      <w:pBdr/>
      <w:spacing w:after="100" w:afterAutospacing="1" w:before="100" w:beforeAutospacing="1"/>
      <w:ind/>
      <w:jc w:val="left"/>
    </w:pPr>
    <w:rPr>
      <w:rFonts w:ascii="宋体" w:hAnsi="宋体" w:cs="宋体"/>
      <w:sz w:val="24"/>
    </w:rPr>
  </w:style>
  <w:style w:type="character" w:styleId="655">
    <w:name w:val="page number"/>
    <w:uiPriority w:val="0"/>
    <w:qFormat/>
    <w:pPr>
      <w:pBdr/>
      <w:spacing/>
      <w:ind/>
    </w:pPr>
  </w:style>
  <w:style w:type="character" w:styleId="656">
    <w:name w:val="Hyperlink"/>
    <w:uiPriority w:val="0"/>
    <w:qFormat/>
    <w:pPr>
      <w:pBdr/>
      <w:spacing/>
      <w:ind/>
    </w:pPr>
    <w:rPr>
      <w:color w:val="0000ff"/>
      <w:u w:val="single"/>
    </w:rPr>
  </w:style>
  <w:style w:type="character" w:styleId="657" w:customStyle="1">
    <w:name w:val="批注框文本 Char"/>
    <w:link w:val="651"/>
    <w:uiPriority w:val="0"/>
    <w:qFormat/>
    <w:pPr>
      <w:pBdr/>
      <w:spacing/>
      <w:ind/>
    </w:pPr>
    <w:rPr>
      <w:sz w:val="18"/>
      <w:szCs w:val="18"/>
    </w:rPr>
  </w:style>
  <w:style w:type="character" w:styleId="658" w:customStyle="1">
    <w:name w:val="页脚 Char"/>
    <w:link w:val="652"/>
    <w:uiPriority w:val="0"/>
    <w:qFormat/>
    <w:pPr>
      <w:pBdr/>
      <w:spacing/>
      <w:ind/>
    </w:pPr>
    <w:rPr>
      <w:sz w:val="18"/>
      <w:szCs w:val="18"/>
    </w:rPr>
  </w:style>
  <w:style w:type="character" w:styleId="659" w:customStyle="1">
    <w:name w:val="页眉 Char"/>
    <w:link w:val="653"/>
    <w:uiPriority w:val="0"/>
    <w:qFormat/>
    <w:pPr>
      <w:pBdr/>
      <w:spacing/>
      <w:ind/>
    </w:pPr>
    <w:rPr>
      <w:sz w:val="18"/>
      <w:szCs w:val="18"/>
    </w:rPr>
  </w:style>
  <w:style w:type="paragraph" w:styleId="660" w:customStyle="1">
    <w:name w:val="Char Char Char Char"/>
    <w:basedOn w:val="646"/>
    <w:uiPriority w:val="0"/>
    <w:qFormat/>
    <w:pPr>
      <w:pBdr/>
      <w:spacing w:after="240" w:before="240" w:line="348" w:lineRule="auto"/>
      <w:ind/>
    </w:pPr>
  </w:style>
  <w:style w:type="paragraph" w:styleId="661" w:customStyle="1">
    <w:name w:val="Char"/>
    <w:basedOn w:val="649"/>
    <w:uiPriority w:val="0"/>
    <w:qFormat/>
    <w:pPr>
      <w:pBdr/>
      <w:spacing/>
      <w:ind/>
    </w:pPr>
    <w:rPr>
      <w:rFonts w:ascii="Tahoma" w:hAnsi="Tahoma"/>
      <w:sz w:val="24"/>
    </w:rPr>
  </w:style>
  <w:style w:type="numbering" w:styleId="101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mingzi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2013年省直单位遴选公务员</dc:title>
  <dc:creator>孙晶</dc:creator>
  <cp:lastModifiedBy>匿名</cp:lastModifiedBy>
  <cp:revision>3</cp:revision>
  <dcterms:created xsi:type="dcterms:W3CDTF">2017-10-02T13:45:00Z</dcterms:created>
  <dcterms:modified xsi:type="dcterms:W3CDTF">2024-11-13T06:09:11Z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75F04C22ED1C3A4A4628746639DAB3C0</vt:lpwstr>
  </property>
</Properties>
</file>