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关于对20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bCs/>
          <w:sz w:val="36"/>
          <w:szCs w:val="36"/>
        </w:rPr>
        <w:t>年县级农民合作社示范社和县级示范家庭农场认定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及监测</w:t>
      </w:r>
      <w:r>
        <w:rPr>
          <w:rFonts w:hint="eastAsia" w:ascii="宋体" w:hAnsi="宋体"/>
          <w:b/>
          <w:bCs/>
          <w:sz w:val="36"/>
          <w:szCs w:val="36"/>
        </w:rPr>
        <w:t>的通知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根据《关于开展县级农民合作社示范社和县级示范家庭农场申报的通知》规定，经过合作社、家庭农场自愿申报，乡（镇）人民政府、垦殖场、云山、恒丰企业集团推荐，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局对材料进行复核，组织专家进行评审，认定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永修永乐养殖专业合作社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家农民合作社和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永修县九合乡农兴水稻种植家庭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家家庭农场为20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年县级农民合作社示范社和县级示范家庭农场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永修县大房种植专业合作社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等55家农民全作社示范社和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永修县九合乡农兴水稻种植家庭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农场等54家县级家庭农场监测合格及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永修县燕山少明家庭农场监测为不合格。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附件：1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永修县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</w:rPr>
        <w:t>县级农民合作社示范社名单</w:t>
      </w:r>
    </w:p>
    <w:p>
      <w:pPr>
        <w:numPr>
          <w:numId w:val="0"/>
        </w:numPr>
        <w:ind w:left="144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永修县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</w:rPr>
        <w:t>县级示范家庭农场名单</w:t>
      </w:r>
    </w:p>
    <w:p>
      <w:pPr>
        <w:numPr>
          <w:numId w:val="0"/>
        </w:numPr>
        <w:ind w:left="144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永修县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</w:rPr>
        <w:t>县级农民合作社示范社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监测合格</w:t>
      </w:r>
      <w:r>
        <w:rPr>
          <w:rFonts w:hint="eastAsia" w:ascii="仿宋_GB2312" w:eastAsia="仿宋_GB2312"/>
          <w:sz w:val="32"/>
          <w:szCs w:val="32"/>
        </w:rPr>
        <w:t>名单</w:t>
      </w:r>
    </w:p>
    <w:p>
      <w:pPr>
        <w:numPr>
          <w:numId w:val="0"/>
        </w:numPr>
        <w:ind w:left="144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永修县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</w:rPr>
        <w:t>县级示范家庭农场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监测合格</w:t>
      </w:r>
      <w:r>
        <w:rPr>
          <w:rFonts w:hint="eastAsia" w:ascii="仿宋_GB2312" w:eastAsia="仿宋_GB2312"/>
          <w:sz w:val="32"/>
          <w:szCs w:val="32"/>
        </w:rPr>
        <w:t xml:space="preserve">名单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永修县农业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eastAsia="仿宋_GB2312"/>
          <w:sz w:val="32"/>
          <w:szCs w:val="32"/>
        </w:rPr>
        <w:t>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附件1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永修县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2023年度</w:t>
      </w:r>
      <w:r>
        <w:rPr>
          <w:rFonts w:hint="eastAsia" w:ascii="宋体" w:hAnsi="宋体"/>
          <w:b/>
          <w:bCs/>
          <w:sz w:val="32"/>
          <w:szCs w:val="32"/>
        </w:rPr>
        <w:t>县级农民合作社示范社名单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县级示范社名单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县级示范社名单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永修县星源农业机械化种植专业合作社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永修县昌荣种植专业合作社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永修县合创生态农业专业合作社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永修县梅棠镇田埠农机专业合作社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永修县芳荣水产养殖专业合作社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永修县招梁中药材种植专业合作社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永修县联玉种养专业合作社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永修县莉方生态农业专业合作社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永修县欣欣植保专业合作社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永修县菁英种养专业合作社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永修康泽畜牧专业合作社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永修县江上乡天添农机服务专业合作社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永修县九合乡新华农机服务专业合作社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永修县海辉果业专业合作社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永修华明养蜂专业合作社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永修县谷稼汇融农业专业合作社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永修县运达水产养殖专业合作社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永修龙桥农作物种植专业合作社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永修和家荷园种养专业合作社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永修县泰然农业专业合作社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永修县山江蔬菜专业合作社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永修县勇云立农机服务专业合作社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永修马口雄伟水产养殖专业合作社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永修县云居漫山红柑桔专业合作社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永修县滩溪镇湖羊养殖专业合作社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永修县农升种养殖专业合作社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永修深秋里生态农业专业合作社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永修县阳门村陈小平种养专业合作社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永修县栗山村柑橘产销合作社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永修县新品品种植专业合作社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永修县春亿果业种植专业合作社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永修县艾城镇东锋种植专业合作社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永修县燕坊浔联种植专业合作社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永修县德明农机服务专业合作社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永修县燕坊镇龙玉花木种植专业合作社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永修县星耀水产养殖专业合作社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永修县连本胜种植专业合作社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永修县米多多种植专业合作社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永修县林妹养殖专业合作社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永修县田园匠农养鸡专业合作社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永修县云居焦冲农业专业合作社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永修县金泰养殖专业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永修县山江蔬菜种植专业合作社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永修县古艾种养专业合作社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永修县艾城青山水稻种植专业合作社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永修县弘源农机服务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永修县佳业种养专业合作社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永修县田丰种植专业合作社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永修县九合乡前舍农机专业合作社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和睦养殖专业合作社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永修县新达农机服务专业合作社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永修县润和种植专业合作社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永修县旺农农机服务专业合作社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永修县宝魁水稻种植专业合作社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永修县业平农机服务专业合作社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永修县田野农机专业合作社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附件2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永修县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2023年度</w:t>
      </w:r>
      <w:r>
        <w:rPr>
          <w:rFonts w:hint="eastAsia" w:ascii="宋体" w:hAnsi="宋体"/>
          <w:b/>
          <w:bCs/>
          <w:sz w:val="24"/>
          <w:szCs w:val="24"/>
        </w:rPr>
        <w:t>县级示范家庭农场名单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县级示范家庭农场名单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王浪华家庭农场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永修县红桥江记种植家庭农场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永修县白槎镇荣喜水稻种植家庭农场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永修县邱氏锦晨小型养殖家庭农场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永修县耕读之家生态农业家庭农场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永修县宾湖家庭农场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永修县三溪桥茶山家庭农场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永修县三溪桥镇茶山家庭农场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永修县新开源世荣水稻种植家庭农场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永修县恒丰黄金山陈仁香家庭农场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永修县深山红柑橘家庭农场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永修县三角乡克照家庭农场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永修县民君家庭农场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永修县明立养殖家庭农场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永修县云山大硕家农场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永修县徐礼久水稻种植家庭农场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永修县忠云种植家庭农场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永修县九合乡柘湖水稻种植家庭农场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永修县九合乡蔡五东水稻种植家庭农场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永修县马口镇雄伟水禽家庭农场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永修县梅棠镇麒麟发蛋鸡养殖家庭农场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永修县梅棠镇威业家庭农场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永修县梅棠镇田埠水稻种植家庭农场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永修县云山映山红家庭农场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永修县李宗海家庭农场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永修县云山陈红谷物种植家庭农场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永修县云山磊农家庭农场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永修县清清田野家庭农场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永修县艾城红苹果家庭农场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永修县江上乡耕源家庭农场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华宇柑橘种植家庭农场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永修县燕坊镇姬氏水产养殖家庭农场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永修县粉翠水果种植家庭农场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永修县仙洲蔬菜种植家庭农场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永修县熊茂保蔬菜种植家庭农场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永修县美庆种植家庭衣场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永修县云山立平家庭农场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永修县周水忠种植家庭农场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40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永修县滩溪镇蔡仕宝家庭农场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永修县梅棠荣虎种植家庭农场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永修县梅棠镇石桥村汇集水稻种植家庭农场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永修洪涛家庭农场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永修县马口镇昊天家庭农场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永修县马口镇双喜家庭农场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永修艾城华鑫种植家庭农场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永修县滩溪镇蔡仕宝家庭农场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永修县九合乡新江水稻种植家庭农场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永修县红霞种植家庭农场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永修县燕山翟氏家庭农场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永修县三溪桥秋月家庭农场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永修县虬津镇新槐种植家庭农场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永修县恒丰德喜生态家庭农场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永修县军山周方奕家庭农场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永修县虬津镇西海莲乡莲子种植家庭农场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永修县奇岭坳生态农业家庭农场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>
      <w:pPr>
        <w:rPr>
          <w:rFonts w:ascii="Arial" w:hAnsi="Arial" w:cs="Arial"/>
          <w:color w:val="000000"/>
          <w:sz w:val="20"/>
          <w:szCs w:val="20"/>
        </w:rPr>
      </w:pPr>
    </w:p>
    <w:p>
      <w:pPr>
        <w:rPr>
          <w:rFonts w:ascii="Arial" w:hAnsi="Arial" w:cs="Arial"/>
          <w:color w:val="000000"/>
          <w:sz w:val="20"/>
          <w:szCs w:val="20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永修县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2023年度</w:t>
      </w:r>
      <w:r>
        <w:rPr>
          <w:rFonts w:hint="eastAsia" w:ascii="宋体" w:hAnsi="宋体"/>
          <w:b/>
          <w:bCs/>
          <w:sz w:val="32"/>
          <w:szCs w:val="32"/>
        </w:rPr>
        <w:t>县级农民合作社示范社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监测合格</w:t>
      </w:r>
      <w:r>
        <w:rPr>
          <w:rFonts w:hint="eastAsia" w:ascii="宋体" w:hAnsi="宋体"/>
          <w:b/>
          <w:bCs/>
          <w:sz w:val="32"/>
          <w:szCs w:val="32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县级示范社名单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县级示范社名单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永修县大房种植专业合作社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永修县凤凰山稻鱼综合种养专业合作社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永修永乐养殖专业合作社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永修县九合乡新华农机服务专业合作社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永修县金喜财种养专业合作社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永修县云山磊农农业专业合作社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永修县佳业种养专业合作社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永修县联玉种养专业合作社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永修深秋里生态农业合作社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永修县正和柑桔专业合作社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永修县栗山村柑橘产销合作社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永修县泰然农业专业合作社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永修县茶林果蔬种植专业合作社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永修涂农种植合作社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永修县鄢湾农业专业合作社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永修县梅棠田埠农机专业合作社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永修县鄱龙种养专业合作社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永修县燕坊浔联种植专业合作社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永修县鄂东种养专业合作社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永修招梁中药材种植专业合作社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永修县滩溪镇湖羊养殖专业合作社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永修县菁英种养专业合作社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永修县连本胜种植专业合作社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永修县鑫铭养殖专业合作社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永修县云居焦冲生态农业专业合作社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永修县莉方生态农业专业合作社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永修县林妹养殖专业合作社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永修县合创生态农业专业合作社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永修县艾城镇东锋种植专业合作社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永修县梅棠镇远忠农机具服务专业合作社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永修县硕生水稻种植专业合作社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永修县云山军建油茶专业合作社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永修县凤凰山水蜜桃专业合作社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永修县金粒水稻种植专业合作社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永修县春亿果业种植专业合作社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永修县丰华种养专业合作社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永修县沙丰果业种植专业合作社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永修县芦潭农业种植专业合作社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永修县九合乡前舍农机专业合作社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永修县三角乡聚丰水稻种植专业合作社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永修县欣欣植保专业合作社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永修县星兴农机专业合作社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永修县骏峰养殖专业合作社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永修县燕坊农林专业合作社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永修县荣田种植专业合作社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永修县艾城青山水稻种植专业合作社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永修县绿康蔬菜种植专业合作社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永修县恒丰佳绿水稻农民专业合作社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永修县山江蔬菜种植专业合作社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永修县燕坊镇龙玉花木种植专业合作社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永修县金源水稻种植专业合作社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永修县星源农业机械化种植专业合作社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永修县睦邻果业养殖专业合作社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永修县华明养蜂专业合作社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永修县昌荣种植专业合作社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Arial" w:hAnsi="Arial" w:cs="Arial"/>
          <w:color w:val="000000"/>
          <w:sz w:val="20"/>
          <w:szCs w:val="20"/>
        </w:rPr>
      </w:pPr>
    </w:p>
    <w:p>
      <w:pPr>
        <w:rPr>
          <w:rFonts w:hint="eastAsia" w:ascii="Arial" w:hAnsi="Arial" w:cs="Arial"/>
          <w:color w:val="000000"/>
          <w:sz w:val="20"/>
          <w:szCs w:val="20"/>
        </w:rPr>
      </w:pPr>
    </w:p>
    <w:p>
      <w:pPr>
        <w:rPr>
          <w:rFonts w:hint="eastAsia" w:ascii="Arial" w:hAnsi="Arial" w:cs="Arial"/>
          <w:color w:val="000000"/>
          <w:sz w:val="20"/>
          <w:szCs w:val="20"/>
        </w:rPr>
      </w:pPr>
    </w:p>
    <w:p>
      <w:pPr>
        <w:rPr>
          <w:rFonts w:hint="eastAsia" w:ascii="Arial" w:hAnsi="Arial" w:cs="Arial"/>
          <w:color w:val="000000"/>
          <w:sz w:val="20"/>
          <w:szCs w:val="20"/>
        </w:rPr>
      </w:pPr>
    </w:p>
    <w:p>
      <w:pPr>
        <w:rPr>
          <w:rFonts w:hint="eastAsia" w:ascii="Arial" w:hAnsi="Arial" w:cs="Arial"/>
          <w:color w:val="000000"/>
          <w:sz w:val="20"/>
          <w:szCs w:val="20"/>
        </w:rPr>
      </w:pPr>
    </w:p>
    <w:p>
      <w:pPr>
        <w:rPr>
          <w:rFonts w:hint="eastAsia"/>
        </w:rPr>
      </w:pPr>
    </w:p>
    <w:p/>
    <w:p/>
    <w:p/>
    <w:p/>
    <w:p/>
    <w:p/>
    <w:p>
      <w:pP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4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永修县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2023年度</w:t>
      </w:r>
      <w:r>
        <w:rPr>
          <w:rFonts w:hint="eastAsia" w:ascii="宋体" w:hAnsi="宋体"/>
          <w:b/>
          <w:bCs/>
          <w:sz w:val="24"/>
          <w:szCs w:val="24"/>
        </w:rPr>
        <w:t>县级示范家庭农场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监测合格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80" w:lineRule="auto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县级示范家庭农场名单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永修县九合乡农兴水稻种植家庭农场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永修县白槎镇向阳水稻种植家庭农场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永修县白槎镇栗山村种养殖家庭农场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永修县清清田野家庭农场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永修县立新乡田园种植家庭农场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永修县滩溪镇蔡显金家庭农场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永修县滩溪镇英琪种植家庭农场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永修县江上乡耕源家庭农场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永修县云山映山红家庭农场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永修县云山李宗海家庭农场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永修县白槎镇月亮湖养殖家庭农场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永修县徐礼久水稻种植家庭农场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永修县三溪桥镇云华家庭农场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永修县何秀峰种植家庭农场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永修县忠云种植家庭农场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永修县九合乡述羊水稻种植家庭农场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永修县虬津镇黄明水稻种植家庭农场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永修县梓阳养殖家庭农场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永修县九合乡淦克义水稻种植家庭农场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永修县燕坊镇兴华家庭农场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永修县奇岭坳生态农业家庭农场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永修县云山陈红谷物种植家庭农场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永修县文昊水产养殖家庭农场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九江市良家铺种养殖家庭农场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永修县兰康种植家庭农场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永修县虬津镇王浪华种植家庭农场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永修县燕坊镇华宇柑桔种植家庭农场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永修燕坊金坂姬氏水产养殖家庭农场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永修县梅棠镇麒麟发蛋鸡养殖家庭农场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永修县梅棠镇威业家庭农场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永修县鑫贵水产养殖家庭农场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永修县平梅种植家庭农场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永修县粉翠水果种植家庭农场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永修县三溪桥镇云华家庭农场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永修县白槎镇鑫兴种植家庭农场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永修县三溪桥镇绿野家庭农场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永修县九合乡熊五香水稻种植家庭农场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永修县立新乡青青家庭农场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永修县马口镇大丰收家庭农场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永修县虬津镇西海莲乡莲子种植家庭农场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永修县三角乡瑞兴家庭农场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永修县三溪桥镇太阳山水产养殖家庭农场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永修县滩溪芸竹种养家庭农场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永修县四季果乐生态农业家庭农场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永修县恒丰红旗新华家庭农场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永修县茂丰家庭农场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永修县吴城镇八门茶郎山家庭农场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永修县艾城红苹果家庭农场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永修县白槎镇新民水稻种植家庭农场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永修县梅棠镇田埠水稻种植家庭农场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永修县云山磊农家庭农场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永修县盛源生态农业家庭农场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永修县涂埠镇兴杨村邓德池水稻种植家庭农场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永修县星晨水产养殖家庭农场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/>
    <w:p/>
    <w:p/>
    <w:p/>
    <w:p/>
    <w:p/>
    <w:p/>
    <w:p/>
    <w:p/>
    <w:p/>
    <w:p/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永修县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2023年度</w:t>
      </w:r>
      <w:r>
        <w:rPr>
          <w:rFonts w:hint="eastAsia" w:ascii="宋体" w:hAnsi="宋体"/>
          <w:b/>
          <w:bCs/>
          <w:sz w:val="24"/>
          <w:szCs w:val="24"/>
        </w:rPr>
        <w:t>县级示范家庭农场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监测不合格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县级示范家庭农场名单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永修县燕山少明家庭农场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Tk3OGU5NWQ1ZTg3Y2YwYmRiYzkyMTFhZTc4MWUifQ=="/>
  </w:docVars>
  <w:rsids>
    <w:rsidRoot w:val="3773760F"/>
    <w:rsid w:val="01AB2A9C"/>
    <w:rsid w:val="05123BE8"/>
    <w:rsid w:val="0B3872BC"/>
    <w:rsid w:val="13482EC5"/>
    <w:rsid w:val="1BAB226E"/>
    <w:rsid w:val="28710FA2"/>
    <w:rsid w:val="287A4310"/>
    <w:rsid w:val="30D820F5"/>
    <w:rsid w:val="33871812"/>
    <w:rsid w:val="3773760F"/>
    <w:rsid w:val="3E74136E"/>
    <w:rsid w:val="46916381"/>
    <w:rsid w:val="480B21C5"/>
    <w:rsid w:val="494D67E4"/>
    <w:rsid w:val="51D67573"/>
    <w:rsid w:val="53633C7F"/>
    <w:rsid w:val="58463EFF"/>
    <w:rsid w:val="61B6665A"/>
    <w:rsid w:val="628E2F58"/>
    <w:rsid w:val="69F55E3C"/>
    <w:rsid w:val="6D4606EB"/>
    <w:rsid w:val="6F7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2023-11-19T06:53:00Z</dcterms:created>
  <dc:creator>JML</dc:creator>
  <cp:lastModifiedBy>jmlnyj</cp:lastModifiedBy>
  <dcterms:modified xsi:type="dcterms:W3CDTF">2023-11-24T07:10:18Z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9527D52CB081474882764E2A6AFE9703</vt:lpwstr>
  </property>
</Properties>
</file>